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2B" w:rsidRPr="001D692B" w:rsidRDefault="001D692B" w:rsidP="001D6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9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D692B">
        <w:rPr>
          <w:rFonts w:ascii="Times New Roman" w:hAnsi="Times New Roman" w:cs="Times New Roman"/>
          <w:sz w:val="28"/>
          <w:szCs w:val="28"/>
        </w:rPr>
        <w:br/>
        <w:t xml:space="preserve">ЧАПАЕВСКОГО МУНИЦИПАЛЬНОГО ОБРАЗОВАНИЯ </w:t>
      </w:r>
      <w:r w:rsidRPr="001D692B">
        <w:rPr>
          <w:rFonts w:ascii="Times New Roman" w:hAnsi="Times New Roman" w:cs="Times New Roman"/>
          <w:sz w:val="28"/>
          <w:szCs w:val="28"/>
        </w:rPr>
        <w:br/>
        <w:t>ЕРШОВСКОГО РАЙОНА САРАТОВСКОЙ ОБЛАСТИ</w:t>
      </w:r>
      <w:r w:rsidRPr="001D692B">
        <w:rPr>
          <w:rFonts w:ascii="Times New Roman" w:hAnsi="Times New Roman" w:cs="Times New Roman"/>
          <w:sz w:val="28"/>
          <w:szCs w:val="28"/>
        </w:rPr>
        <w:br/>
      </w:r>
      <w:r w:rsidRPr="001D692B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1D692B" w:rsidRDefault="001D692B" w:rsidP="001D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2B" w:rsidRPr="001D692B" w:rsidRDefault="001D692B" w:rsidP="001D6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92B">
        <w:rPr>
          <w:rFonts w:ascii="Times New Roman" w:hAnsi="Times New Roman" w:cs="Times New Roman"/>
          <w:sz w:val="28"/>
          <w:szCs w:val="28"/>
        </w:rPr>
        <w:t xml:space="preserve">От   15 сентября 2017 года </w:t>
      </w:r>
      <w:r w:rsidRPr="001D692B">
        <w:rPr>
          <w:rFonts w:ascii="Times New Roman" w:hAnsi="Times New Roman" w:cs="Times New Roman"/>
          <w:sz w:val="28"/>
          <w:szCs w:val="28"/>
        </w:rPr>
        <w:tab/>
      </w:r>
      <w:r w:rsidRPr="001D692B">
        <w:rPr>
          <w:rFonts w:ascii="Times New Roman" w:hAnsi="Times New Roman" w:cs="Times New Roman"/>
          <w:sz w:val="28"/>
          <w:szCs w:val="28"/>
        </w:rPr>
        <w:tab/>
      </w:r>
      <w:r w:rsidRPr="001D692B">
        <w:rPr>
          <w:rFonts w:ascii="Times New Roman" w:hAnsi="Times New Roman" w:cs="Times New Roman"/>
          <w:sz w:val="28"/>
          <w:szCs w:val="28"/>
        </w:rPr>
        <w:tab/>
      </w:r>
      <w:r w:rsidRPr="001D692B">
        <w:rPr>
          <w:rFonts w:ascii="Times New Roman" w:hAnsi="Times New Roman" w:cs="Times New Roman"/>
          <w:sz w:val="28"/>
          <w:szCs w:val="28"/>
        </w:rPr>
        <w:tab/>
      </w:r>
      <w:r w:rsidRPr="001D692B">
        <w:rPr>
          <w:rFonts w:ascii="Times New Roman" w:hAnsi="Times New Roman" w:cs="Times New Roman"/>
          <w:sz w:val="28"/>
          <w:szCs w:val="28"/>
        </w:rPr>
        <w:tab/>
      </w:r>
      <w:r w:rsidRPr="001D692B">
        <w:rPr>
          <w:rFonts w:ascii="Times New Roman" w:hAnsi="Times New Roman" w:cs="Times New Roman"/>
          <w:sz w:val="28"/>
          <w:szCs w:val="28"/>
        </w:rPr>
        <w:tab/>
        <w:t>№35</w:t>
      </w:r>
    </w:p>
    <w:p w:rsidR="001D692B" w:rsidRDefault="001D692B" w:rsidP="001D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 штатное расписание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администрации Чапаевского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образования 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 Уставом Чапаевского муниципального образования Ершовского района Саратовской области, на основании решения Совета Чапаевского МО от 21.06.2017 г.№77-125,  администрация Чапаевского муниципального образования ПОСТАНОВЛЯЕТ: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1.Внести изменения в  штатное расписание администрации Чапаевского муниципального образования с 18 сентября 2017 года, согласно приложения.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2.Настоящее постановление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p w:rsidR="001D692B" w:rsidRDefault="001D692B" w:rsidP="001D692B">
      <w:pPr>
        <w:spacing w:after="0"/>
        <w:rPr>
          <w:rFonts w:ascii="Times New Roman" w:hAnsi="Times New Roman" w:cs="Times New Roman"/>
          <w:sz w:val="28"/>
          <w:szCs w:val="28"/>
        </w:rPr>
        <w:sectPr w:rsidR="001D692B">
          <w:pgSz w:w="11906" w:h="16838"/>
          <w:pgMar w:top="1134" w:right="850" w:bottom="1134" w:left="1701" w:header="708" w:footer="708" w:gutter="0"/>
          <w:cols w:space="720"/>
        </w:sectPr>
      </w:pPr>
    </w:p>
    <w:p w:rsidR="001D692B" w:rsidRDefault="001D692B" w:rsidP="001D692B"/>
    <w:p w:rsidR="001D692B" w:rsidRDefault="001D692B" w:rsidP="001D692B"/>
    <w:p w:rsidR="001D692B" w:rsidRDefault="001D692B" w:rsidP="001D692B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Приложение  к постановлению от 15.09.2017 г. № 35</w:t>
      </w:r>
      <w:r>
        <w:rPr>
          <w:rFonts w:ascii="Times New Roman" w:hAnsi="Times New Roman" w:cs="Times New Roman"/>
        </w:rPr>
        <w:br/>
      </w:r>
    </w:p>
    <w:p w:rsidR="001D692B" w:rsidRDefault="001D692B" w:rsidP="001D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Глава администрации Чапаевского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_________________ И.П.Проскурнина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ШТАТНОЕ РАСПИСАНИЕ</w:t>
      </w:r>
      <w:r>
        <w:rPr>
          <w:rFonts w:ascii="Times New Roman" w:hAnsi="Times New Roman" w:cs="Times New Roman"/>
          <w:b/>
        </w:rPr>
        <w:br/>
        <w:t xml:space="preserve">Администрации Чапаевского муниципального образования Ершовского района Саратовской области </w:t>
      </w:r>
      <w:r>
        <w:rPr>
          <w:rFonts w:ascii="Times New Roman" w:hAnsi="Times New Roman" w:cs="Times New Roman"/>
          <w:b/>
        </w:rPr>
        <w:br/>
        <w:t>с 18 сентября 2017 года на технический персонал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97"/>
        <w:gridCol w:w="2913"/>
        <w:gridCol w:w="851"/>
        <w:gridCol w:w="2268"/>
        <w:gridCol w:w="1276"/>
        <w:gridCol w:w="708"/>
        <w:gridCol w:w="1276"/>
        <w:gridCol w:w="567"/>
        <w:gridCol w:w="1134"/>
        <w:gridCol w:w="567"/>
        <w:gridCol w:w="1276"/>
        <w:gridCol w:w="1353"/>
      </w:tblGrid>
      <w:tr w:rsidR="001D692B" w:rsidTr="001D692B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особые условия труда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классность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D692B" w:rsidTr="001D692B">
        <w:trPr>
          <w:trHeight w:val="330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2B" w:rsidTr="001D692B">
        <w:trPr>
          <w:trHeight w:val="33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Мария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10530-00</w:t>
            </w:r>
          </w:p>
        </w:tc>
      </w:tr>
      <w:tr w:rsidR="001D692B" w:rsidTr="001D692B">
        <w:trPr>
          <w:trHeight w:val="33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Жакашева Людмила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92B" w:rsidRDefault="001D6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877,50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92B" w:rsidRDefault="001D692B"/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7897,50</w:t>
            </w:r>
          </w:p>
        </w:tc>
      </w:tr>
      <w:tr w:rsidR="001D692B" w:rsidTr="001D692B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tabs>
                <w:tab w:val="left" w:pos="317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434-00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9656-50</w:t>
            </w:r>
          </w:p>
        </w:tc>
      </w:tr>
      <w:tr w:rsidR="001D692B" w:rsidTr="001D692B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 w:rsidP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3800-00</w:t>
            </w:r>
          </w:p>
        </w:tc>
      </w:tr>
      <w:tr w:rsidR="001D692B" w:rsidTr="001D692B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2B" w:rsidTr="001D692B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17360-00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2671-50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92B" w:rsidRDefault="001D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31884-00</w:t>
            </w:r>
          </w:p>
        </w:tc>
      </w:tr>
    </w:tbl>
    <w:p w:rsidR="001D692B" w:rsidRDefault="001D692B" w:rsidP="001D692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92B" w:rsidRDefault="001D692B" w:rsidP="001D692B">
      <w:r>
        <w:rPr>
          <w:rFonts w:ascii="Times New Roman" w:hAnsi="Times New Roman" w:cs="Times New Roman"/>
          <w:sz w:val="28"/>
          <w:szCs w:val="28"/>
        </w:rPr>
        <w:t xml:space="preserve">Верно:  инспектор по работе с населением: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Елисеева М.П.</w:t>
      </w:r>
      <w:r>
        <w:rPr>
          <w:rFonts w:ascii="Times New Roman" w:hAnsi="Times New Roman" w:cs="Times New Roman"/>
        </w:rPr>
        <w:t xml:space="preserve"> </w:t>
      </w:r>
    </w:p>
    <w:p w:rsidR="003C25A6" w:rsidRDefault="003C25A6"/>
    <w:sectPr w:rsidR="003C25A6" w:rsidSect="001D6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92B"/>
    <w:rsid w:val="001D692B"/>
    <w:rsid w:val="003C25A6"/>
    <w:rsid w:val="0087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2017-10-10T12:16:00Z</cp:lastPrinted>
  <dcterms:created xsi:type="dcterms:W3CDTF">2017-10-10T12:07:00Z</dcterms:created>
  <dcterms:modified xsi:type="dcterms:W3CDTF">2017-10-10T12:22:00Z</dcterms:modified>
</cp:coreProperties>
</file>